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9010" w14:textId="32DB0A52" w:rsidR="00E067BE" w:rsidRPr="00B02335" w:rsidRDefault="00893405" w:rsidP="00893405">
      <w:pPr>
        <w:spacing w:after="0" w:line="276" w:lineRule="auto"/>
        <w:rPr>
          <w:rFonts w:ascii="Century Gothic" w:hAnsi="Century Gothic"/>
          <w:b/>
          <w:bCs/>
          <w:sz w:val="32"/>
          <w:szCs w:val="32"/>
        </w:rPr>
      </w:pPr>
      <w:r>
        <w:rPr>
          <w:rFonts w:ascii="Century Gothic" w:hAnsi="Century Gothic"/>
          <w:b/>
          <w:bCs/>
          <w:sz w:val="32"/>
          <w:szCs w:val="32"/>
        </w:rPr>
        <w:t>Todd Booth</w:t>
      </w:r>
    </w:p>
    <w:p w14:paraId="226FDFC0" w14:textId="23E80986" w:rsidR="00B02335" w:rsidRPr="00B02335" w:rsidRDefault="00FF689F" w:rsidP="00893405">
      <w:pPr>
        <w:spacing w:after="0" w:line="276" w:lineRule="auto"/>
        <w:rPr>
          <w:rFonts w:ascii="Century Gothic" w:hAnsi="Century Gothic"/>
          <w:sz w:val="24"/>
          <w:szCs w:val="24"/>
        </w:rPr>
      </w:pPr>
      <w:r>
        <w:rPr>
          <w:rFonts w:ascii="Century Gothic" w:hAnsi="Century Gothic"/>
          <w:sz w:val="24"/>
          <w:szCs w:val="24"/>
        </w:rPr>
        <w:t>email</w:t>
      </w:r>
      <w:r w:rsidR="00B02335">
        <w:rPr>
          <w:rFonts w:ascii="Century Gothic" w:hAnsi="Century Gothic"/>
          <w:sz w:val="24"/>
          <w:szCs w:val="24"/>
        </w:rPr>
        <w:t>@email.com</w:t>
      </w:r>
    </w:p>
    <w:p w14:paraId="3AB9A6AF" w14:textId="77777777" w:rsidR="00B02335" w:rsidRDefault="00B02335" w:rsidP="00893405">
      <w:pPr>
        <w:spacing w:after="0" w:line="276" w:lineRule="auto"/>
        <w:rPr>
          <w:rFonts w:ascii="Century Gothic" w:hAnsi="Century Gothic"/>
          <w:sz w:val="24"/>
          <w:szCs w:val="24"/>
        </w:rPr>
      </w:pPr>
      <w:r>
        <w:rPr>
          <w:rFonts w:ascii="Century Gothic" w:hAnsi="Century Gothic"/>
          <w:sz w:val="24"/>
          <w:szCs w:val="24"/>
        </w:rPr>
        <w:t>000-000-0000</w:t>
      </w:r>
    </w:p>
    <w:p w14:paraId="7B8929F9" w14:textId="61F3D169" w:rsidR="00B02335" w:rsidRDefault="00B02335" w:rsidP="00893405">
      <w:pPr>
        <w:spacing w:after="0" w:line="276" w:lineRule="auto"/>
        <w:rPr>
          <w:rFonts w:ascii="Century Gothic" w:hAnsi="Century Gothic"/>
          <w:sz w:val="24"/>
          <w:szCs w:val="24"/>
        </w:rPr>
      </w:pPr>
      <w:r>
        <w:rPr>
          <w:rFonts w:ascii="Century Gothic" w:hAnsi="Century Gothic"/>
          <w:sz w:val="24"/>
          <w:szCs w:val="24"/>
        </w:rPr>
        <w:t xml:space="preserve">123 street, </w:t>
      </w:r>
      <w:r w:rsidR="00B64752">
        <w:rPr>
          <w:rFonts w:ascii="Century Gothic" w:hAnsi="Century Gothic"/>
          <w:sz w:val="24"/>
          <w:szCs w:val="24"/>
        </w:rPr>
        <w:t>Some Town, ABC</w:t>
      </w:r>
    </w:p>
    <w:p w14:paraId="6E74C979" w14:textId="218F039F" w:rsidR="00B02335" w:rsidRDefault="00B02335" w:rsidP="00893405">
      <w:pPr>
        <w:spacing w:after="0" w:line="276" w:lineRule="auto"/>
        <w:rPr>
          <w:rFonts w:ascii="Century Gothic" w:hAnsi="Century Gothic"/>
          <w:sz w:val="24"/>
          <w:szCs w:val="24"/>
        </w:rPr>
      </w:pPr>
      <w:r>
        <w:rPr>
          <w:rFonts w:ascii="Century Gothic" w:hAnsi="Century Gothic"/>
          <w:sz w:val="24"/>
          <w:szCs w:val="24"/>
        </w:rPr>
        <w:t>LinkedIn/profile/</w:t>
      </w:r>
      <w:r w:rsidR="00893405">
        <w:rPr>
          <w:rFonts w:ascii="Century Gothic" w:hAnsi="Century Gothic"/>
          <w:sz w:val="24"/>
          <w:szCs w:val="24"/>
        </w:rPr>
        <w:t>todd</w:t>
      </w:r>
      <w:r w:rsidR="00FF689F">
        <w:rPr>
          <w:rFonts w:ascii="Century Gothic" w:hAnsi="Century Gothic"/>
          <w:sz w:val="24"/>
          <w:szCs w:val="24"/>
        </w:rPr>
        <w:t>123</w:t>
      </w:r>
    </w:p>
    <w:p w14:paraId="22504DEE" w14:textId="2D00424E" w:rsidR="00E067BE" w:rsidRDefault="00B02335" w:rsidP="00893405">
      <w:pPr>
        <w:spacing w:after="0"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7DFC794F" wp14:editId="570669A2">
                <wp:simplePos x="0" y="0"/>
                <wp:positionH relativeFrom="column">
                  <wp:posOffset>19049</wp:posOffset>
                </wp:positionH>
                <wp:positionV relativeFrom="paragraph">
                  <wp:posOffset>206375</wp:posOffset>
                </wp:positionV>
                <wp:extent cx="63722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a:ln w="28575">
                          <a:solidFill>
                            <a:srgbClr val="AB1EA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951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6.25pt" to="503.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McwgEAAN8DAAAOAAAAZHJzL2Uyb0RvYy54bWysU8tu2zAQvAfoPxC813oUTgLBcpDm0UvR&#10;BEn6ATS1tAjwBZK15L/vkrLloA1QJOiFIpc7szvD1epq1IrswAdpTUurRUkJGG47abYt/fly//mS&#10;khCZ6ZiyBlq6h0Cv1p/OVoNroLa9VR14giQmNINraR+ja4oi8B40CwvrwOClsF6ziEe/LTrPBmTX&#10;qqjL8rwYrO+ctxxCwOjtdEnXmV8I4PFBiACRqJZibzGvPq+btBbrFWu2nrle8kMb7ANdaCYNFp2p&#10;bllk5JeXf1Fpyb0NVsQFt7qwQkgOWQOqqco/1Dz3zEHWguYEN9sU/h8t/7G7MY8ebRhcaIJ79EnF&#10;KLxOX+yPjNms/WwWjJFwDJ5/uajrekkJP94VJ6DzIX4Dq0natFRJk3Swhu2+h4jFMPWYksLKkKGl&#10;9eXyYpnTglWyu5dKpcvgt5sb5cmO4Rtef63uru/SsyHFqzQ8KYPBk4q8i3sFU4EnEER22Hc1VUgD&#10;BjMt4xxMrA68ymB2gglsYQaW/wYe8hMU8vC9BzwjcmVr4gzW0lj/VvU4HlsWU/7RgUl3smBju31+&#10;32wNTlF27jDxaUxfnzP89F+ufwMAAP//AwBQSwMEFAAGAAgAAAAhAKC/+37aAAAACAEAAA8AAABk&#10;cnMvZG93bnJldi54bWxMT01PwzAMvSPtP0RG4sZStoGm0nSakLhMSBOFcU4b0xYSp0qyrduvxxMH&#10;ONl+z3ofxWp0VhwwxN6TgrtpBgKp8aanVsH72/PtEkRMmoy2nlDBCSOsyslVoXPjj/SKhyq1gkUo&#10;5lpBl9KQSxmbDp2OUz8gMffpg9OJz9BKE/SRxZ2Vsyx7kE73xA6dHvCpw+a72jsFu/ix8NuvYDfn&#10;0xl39VJWL71U6uZ6XD+CSDimv2e4xOfoUHKm2u/JRGEVzLlJ4jG7B3Gh2Yy3+heRZSH/Fyh/AAAA&#10;//8DAFBLAQItABQABgAIAAAAIQC2gziS/gAAAOEBAAATAAAAAAAAAAAAAAAAAAAAAABbQ29udGVu&#10;dF9UeXBlc10ueG1sUEsBAi0AFAAGAAgAAAAhADj9If/WAAAAlAEAAAsAAAAAAAAAAAAAAAAALwEA&#10;AF9yZWxzLy5yZWxzUEsBAi0AFAAGAAgAAAAhAEhDcxzCAQAA3wMAAA4AAAAAAAAAAAAAAAAALgIA&#10;AGRycy9lMm9Eb2MueG1sUEsBAi0AFAAGAAgAAAAhAKC/+37aAAAACAEAAA8AAAAAAAAAAAAAAAAA&#10;HAQAAGRycy9kb3ducmV2LnhtbFBLBQYAAAAABAAEAPMAAAAjBQAAAAA=&#10;" strokecolor="#ab1eae" strokeweight="2.25pt">
                <v:stroke joinstyle="miter"/>
              </v:line>
            </w:pict>
          </mc:Fallback>
        </mc:AlternateContent>
      </w:r>
    </w:p>
    <w:p w14:paraId="3458BCA1" w14:textId="77777777" w:rsidR="00E067BE" w:rsidRPr="00B02335" w:rsidRDefault="00E067BE" w:rsidP="00893405">
      <w:pPr>
        <w:spacing w:after="0" w:line="276" w:lineRule="auto"/>
        <w:rPr>
          <w:rFonts w:ascii="Century Gothic" w:hAnsi="Century Gothic"/>
          <w:sz w:val="24"/>
          <w:szCs w:val="24"/>
        </w:rPr>
      </w:pPr>
    </w:p>
    <w:p w14:paraId="540222DC" w14:textId="032EF628" w:rsidR="00E067BE" w:rsidRDefault="00B02335" w:rsidP="00893405">
      <w:pPr>
        <w:spacing w:after="0" w:line="276" w:lineRule="auto"/>
        <w:rPr>
          <w:rFonts w:ascii="Century Gothic" w:hAnsi="Century Gothic"/>
          <w:b/>
          <w:bCs/>
          <w:sz w:val="28"/>
          <w:szCs w:val="28"/>
        </w:rPr>
      </w:pPr>
      <w:r w:rsidRPr="00B02335">
        <w:rPr>
          <w:rFonts w:ascii="Century Gothic" w:hAnsi="Century Gothic"/>
          <w:b/>
          <w:bCs/>
          <w:sz w:val="28"/>
          <w:szCs w:val="28"/>
        </w:rPr>
        <w:t>Profile</w:t>
      </w:r>
      <w:r w:rsidR="00D3580E">
        <w:rPr>
          <w:rFonts w:ascii="Century Gothic" w:hAnsi="Century Gothic"/>
          <w:b/>
          <w:bCs/>
          <w:sz w:val="28"/>
          <w:szCs w:val="28"/>
        </w:rPr>
        <w:t xml:space="preserve"> Summary</w:t>
      </w:r>
    </w:p>
    <w:p w14:paraId="3BA5FF13" w14:textId="77777777" w:rsidR="00D3580E" w:rsidRPr="00D3580E" w:rsidRDefault="00D3580E" w:rsidP="00893405">
      <w:pPr>
        <w:spacing w:after="0" w:line="276" w:lineRule="auto"/>
        <w:rPr>
          <w:rFonts w:ascii="Century Gothic" w:hAnsi="Century Gothic"/>
          <w:sz w:val="24"/>
          <w:szCs w:val="24"/>
        </w:rPr>
      </w:pPr>
    </w:p>
    <w:p w14:paraId="2BF5242A" w14:textId="42EFFD69" w:rsidR="00B64752" w:rsidRPr="00FF689F" w:rsidRDefault="00893405" w:rsidP="00893405">
      <w:pPr>
        <w:spacing w:after="0" w:line="276" w:lineRule="auto"/>
        <w:rPr>
          <w:rFonts w:ascii="Century Gothic" w:hAnsi="Century Gothic"/>
          <w:sz w:val="24"/>
          <w:szCs w:val="24"/>
        </w:rPr>
      </w:pPr>
      <w:r w:rsidRPr="00893405">
        <w:rPr>
          <w:rFonts w:ascii="Century Gothic" w:hAnsi="Century Gothic"/>
          <w:sz w:val="24"/>
          <w:szCs w:val="24"/>
        </w:rPr>
        <w:t>Versatile Cashier with exemplary cash register system skills and EDUCATION proven commitment to store cleanliness and safety. Determined to lead and promote high levels of customer service and engagement High School Diploma efforts.</w:t>
      </w:r>
    </w:p>
    <w:p w14:paraId="789037D9" w14:textId="77777777" w:rsidR="00FF689F" w:rsidRPr="00B64752" w:rsidRDefault="00FF689F" w:rsidP="00893405">
      <w:pPr>
        <w:spacing w:after="0" w:line="276" w:lineRule="auto"/>
        <w:rPr>
          <w:rFonts w:ascii="Century Gothic" w:hAnsi="Century Gothic"/>
          <w:sz w:val="24"/>
          <w:szCs w:val="24"/>
        </w:rPr>
      </w:pPr>
    </w:p>
    <w:p w14:paraId="45D0B33D" w14:textId="0E5D2E3C" w:rsidR="00E067BE" w:rsidRPr="00B02335" w:rsidRDefault="00B02335" w:rsidP="00893405">
      <w:pPr>
        <w:spacing w:after="0" w:line="276" w:lineRule="auto"/>
        <w:rPr>
          <w:rFonts w:ascii="Century Gothic" w:hAnsi="Century Gothic"/>
          <w:b/>
          <w:bCs/>
          <w:sz w:val="28"/>
          <w:szCs w:val="28"/>
        </w:rPr>
      </w:pPr>
      <w:r w:rsidRPr="00B02335">
        <w:rPr>
          <w:rFonts w:ascii="Century Gothic" w:hAnsi="Century Gothic"/>
          <w:b/>
          <w:bCs/>
          <w:sz w:val="28"/>
          <w:szCs w:val="28"/>
        </w:rPr>
        <w:t>Employment History</w:t>
      </w:r>
    </w:p>
    <w:p w14:paraId="7278F543" w14:textId="77777777" w:rsidR="00E067BE" w:rsidRPr="00B02335" w:rsidRDefault="00E067BE" w:rsidP="00893405">
      <w:pPr>
        <w:spacing w:after="0" w:line="276" w:lineRule="auto"/>
        <w:rPr>
          <w:rFonts w:ascii="Century Gothic" w:hAnsi="Century Gothic"/>
          <w:sz w:val="24"/>
          <w:szCs w:val="24"/>
        </w:rPr>
      </w:pPr>
    </w:p>
    <w:p w14:paraId="2354CC22" w14:textId="462793BE" w:rsidR="00893405" w:rsidRPr="00893405" w:rsidRDefault="00893405" w:rsidP="00893405">
      <w:pPr>
        <w:spacing w:after="0" w:line="276" w:lineRule="auto"/>
        <w:rPr>
          <w:rFonts w:ascii="Century Gothic" w:hAnsi="Century Gothic"/>
          <w:b/>
          <w:bCs/>
          <w:sz w:val="24"/>
          <w:szCs w:val="24"/>
        </w:rPr>
      </w:pPr>
      <w:r w:rsidRPr="00893405">
        <w:rPr>
          <w:rFonts w:ascii="Century Gothic" w:hAnsi="Century Gothic"/>
          <w:b/>
          <w:bCs/>
          <w:sz w:val="24"/>
          <w:szCs w:val="24"/>
        </w:rPr>
        <w:t>Cashier Team</w:t>
      </w:r>
      <w:r>
        <w:rPr>
          <w:rFonts w:ascii="Century Gothic" w:hAnsi="Century Gothic"/>
          <w:b/>
          <w:bCs/>
          <w:sz w:val="24"/>
          <w:szCs w:val="24"/>
        </w:rPr>
        <w:t>’s</w:t>
      </w:r>
      <w:r w:rsidRPr="00893405">
        <w:rPr>
          <w:rFonts w:ascii="Century Gothic" w:hAnsi="Century Gothic"/>
          <w:b/>
          <w:bCs/>
          <w:sz w:val="24"/>
          <w:szCs w:val="24"/>
        </w:rPr>
        <w:t xml:space="preserve"> Lead, 07/20XX to Current. Company Name, City, State</w:t>
      </w:r>
    </w:p>
    <w:p w14:paraId="0727F6BE" w14:textId="77777777" w:rsidR="00893405" w:rsidRPr="00893405" w:rsidRDefault="00893405" w:rsidP="00893405">
      <w:pPr>
        <w:pStyle w:val="ListParagraph"/>
        <w:numPr>
          <w:ilvl w:val="0"/>
          <w:numId w:val="18"/>
        </w:numPr>
        <w:spacing w:after="0" w:line="276" w:lineRule="auto"/>
        <w:rPr>
          <w:rFonts w:ascii="Century Gothic" w:hAnsi="Century Gothic"/>
          <w:sz w:val="24"/>
          <w:szCs w:val="24"/>
        </w:rPr>
      </w:pPr>
      <w:r w:rsidRPr="00893405">
        <w:rPr>
          <w:rFonts w:ascii="Century Gothic" w:hAnsi="Century Gothic"/>
          <w:sz w:val="24"/>
          <w:szCs w:val="24"/>
        </w:rPr>
        <w:t>Quickly and accurately counted drawers at start and end of each shift.</w:t>
      </w:r>
    </w:p>
    <w:p w14:paraId="233187F4" w14:textId="77777777" w:rsidR="00893405" w:rsidRPr="00893405" w:rsidRDefault="00893405" w:rsidP="00893405">
      <w:pPr>
        <w:pStyle w:val="ListParagraph"/>
        <w:numPr>
          <w:ilvl w:val="0"/>
          <w:numId w:val="18"/>
        </w:numPr>
        <w:spacing w:after="0" w:line="276" w:lineRule="auto"/>
        <w:rPr>
          <w:rFonts w:ascii="Century Gothic" w:hAnsi="Century Gothic"/>
          <w:sz w:val="24"/>
          <w:szCs w:val="24"/>
        </w:rPr>
      </w:pPr>
      <w:r w:rsidRPr="00893405">
        <w:rPr>
          <w:rFonts w:ascii="Century Gothic" w:hAnsi="Century Gothic"/>
          <w:sz w:val="24"/>
          <w:szCs w:val="24"/>
        </w:rPr>
        <w:t>Maintained current knowledge of store promotions and highlighted sales to customers.</w:t>
      </w:r>
    </w:p>
    <w:p w14:paraId="1FB3F3C0" w14:textId="79168CA7" w:rsidR="00893405" w:rsidRDefault="00893405" w:rsidP="00893405">
      <w:pPr>
        <w:pStyle w:val="ListParagraph"/>
        <w:numPr>
          <w:ilvl w:val="0"/>
          <w:numId w:val="18"/>
        </w:numPr>
        <w:spacing w:after="0" w:line="276" w:lineRule="auto"/>
        <w:rPr>
          <w:rFonts w:ascii="Century Gothic" w:hAnsi="Century Gothic"/>
          <w:sz w:val="24"/>
          <w:szCs w:val="24"/>
        </w:rPr>
      </w:pPr>
      <w:r w:rsidRPr="00893405">
        <w:rPr>
          <w:rFonts w:ascii="Century Gothic" w:hAnsi="Century Gothic"/>
          <w:sz w:val="24"/>
          <w:szCs w:val="24"/>
        </w:rPr>
        <w:t>Processed POS transactions, including checks, cash and credit purchases or refunds.</w:t>
      </w:r>
    </w:p>
    <w:p w14:paraId="711EEA6F" w14:textId="77777777" w:rsidR="00893405" w:rsidRPr="00893405" w:rsidRDefault="00893405" w:rsidP="00893405">
      <w:pPr>
        <w:spacing w:after="0" w:line="276" w:lineRule="auto"/>
        <w:rPr>
          <w:rFonts w:ascii="Century Gothic" w:hAnsi="Century Gothic"/>
          <w:sz w:val="24"/>
          <w:szCs w:val="24"/>
        </w:rPr>
      </w:pPr>
    </w:p>
    <w:p w14:paraId="71B64934" w14:textId="1FF59A9B" w:rsidR="00893405" w:rsidRPr="00893405" w:rsidRDefault="00893405" w:rsidP="00893405">
      <w:pPr>
        <w:spacing w:after="0" w:line="276" w:lineRule="auto"/>
        <w:rPr>
          <w:rFonts w:ascii="Century Gothic" w:hAnsi="Century Gothic"/>
          <w:b/>
          <w:bCs/>
          <w:sz w:val="24"/>
          <w:szCs w:val="24"/>
        </w:rPr>
      </w:pPr>
      <w:r w:rsidRPr="00893405">
        <w:rPr>
          <w:rFonts w:ascii="Century Gothic" w:hAnsi="Century Gothic"/>
          <w:b/>
          <w:bCs/>
          <w:sz w:val="24"/>
          <w:szCs w:val="24"/>
        </w:rPr>
        <w:t>Barista /Cashier, 04/20XX to 09/20XX. Company Name, City, State</w:t>
      </w:r>
    </w:p>
    <w:p w14:paraId="792346A6" w14:textId="77777777" w:rsidR="00893405" w:rsidRPr="00893405" w:rsidRDefault="00893405" w:rsidP="00893405">
      <w:pPr>
        <w:pStyle w:val="ListParagraph"/>
        <w:numPr>
          <w:ilvl w:val="0"/>
          <w:numId w:val="18"/>
        </w:numPr>
        <w:spacing w:after="0" w:line="276" w:lineRule="auto"/>
        <w:rPr>
          <w:rFonts w:ascii="Century Gothic" w:hAnsi="Century Gothic"/>
          <w:sz w:val="24"/>
          <w:szCs w:val="24"/>
        </w:rPr>
      </w:pPr>
      <w:r w:rsidRPr="00893405">
        <w:rPr>
          <w:rFonts w:ascii="Century Gothic" w:hAnsi="Century Gothic"/>
          <w:sz w:val="24"/>
          <w:szCs w:val="24"/>
        </w:rPr>
        <w:t>Maintained supply levels in counter and customer areas to meet typical demands.</w:t>
      </w:r>
    </w:p>
    <w:p w14:paraId="595A4AC2" w14:textId="77777777" w:rsidR="00893405" w:rsidRPr="00893405" w:rsidRDefault="00893405" w:rsidP="00893405">
      <w:pPr>
        <w:pStyle w:val="ListParagraph"/>
        <w:numPr>
          <w:ilvl w:val="0"/>
          <w:numId w:val="18"/>
        </w:numPr>
        <w:spacing w:after="0" w:line="276" w:lineRule="auto"/>
        <w:rPr>
          <w:rFonts w:ascii="Century Gothic" w:hAnsi="Century Gothic"/>
          <w:sz w:val="24"/>
          <w:szCs w:val="24"/>
        </w:rPr>
      </w:pPr>
      <w:r w:rsidRPr="00893405">
        <w:rPr>
          <w:rFonts w:ascii="Century Gothic" w:hAnsi="Century Gothic"/>
          <w:sz w:val="24"/>
          <w:szCs w:val="24"/>
        </w:rPr>
        <w:t>Learned every menu preparation and numerous off-label drinks to meet all customer needs.</w:t>
      </w:r>
    </w:p>
    <w:p w14:paraId="77F2E970" w14:textId="77777777" w:rsidR="00893405" w:rsidRPr="00893405" w:rsidRDefault="00893405" w:rsidP="00893405">
      <w:pPr>
        <w:pStyle w:val="ListParagraph"/>
        <w:numPr>
          <w:ilvl w:val="0"/>
          <w:numId w:val="18"/>
        </w:numPr>
        <w:spacing w:after="0" w:line="276" w:lineRule="auto"/>
        <w:rPr>
          <w:rFonts w:ascii="Century Gothic" w:hAnsi="Century Gothic"/>
          <w:sz w:val="24"/>
          <w:szCs w:val="24"/>
        </w:rPr>
      </w:pPr>
      <w:r w:rsidRPr="00893405">
        <w:rPr>
          <w:rFonts w:ascii="Century Gothic" w:hAnsi="Century Gothic"/>
          <w:sz w:val="24"/>
          <w:szCs w:val="24"/>
        </w:rPr>
        <w:t>Constantly expanded personal knowledge of coffee styles and varieties.</w:t>
      </w:r>
    </w:p>
    <w:p w14:paraId="04C1E6CD" w14:textId="77777777" w:rsidR="00893405" w:rsidRDefault="00893405" w:rsidP="00893405">
      <w:pPr>
        <w:spacing w:after="0" w:line="276" w:lineRule="auto"/>
        <w:rPr>
          <w:rFonts w:ascii="Century Gothic" w:hAnsi="Century Gothic"/>
          <w:sz w:val="24"/>
          <w:szCs w:val="24"/>
        </w:rPr>
      </w:pPr>
    </w:p>
    <w:p w14:paraId="38CB13E4" w14:textId="47236DAB" w:rsidR="00893405" w:rsidRPr="00893405" w:rsidRDefault="00893405" w:rsidP="00893405">
      <w:pPr>
        <w:spacing w:after="0" w:line="276" w:lineRule="auto"/>
        <w:rPr>
          <w:rFonts w:ascii="Century Gothic" w:hAnsi="Century Gothic"/>
          <w:b/>
          <w:bCs/>
          <w:sz w:val="24"/>
          <w:szCs w:val="24"/>
        </w:rPr>
      </w:pPr>
      <w:r w:rsidRPr="00893405">
        <w:rPr>
          <w:rFonts w:ascii="Century Gothic" w:hAnsi="Century Gothic"/>
          <w:b/>
          <w:bCs/>
          <w:sz w:val="24"/>
          <w:szCs w:val="24"/>
        </w:rPr>
        <w:t>Cashier, 08/20XX to 07/20XX. Company Name, City, State</w:t>
      </w:r>
    </w:p>
    <w:p w14:paraId="61C6F495" w14:textId="77777777" w:rsidR="00893405" w:rsidRPr="00893405" w:rsidRDefault="00893405" w:rsidP="00893405">
      <w:pPr>
        <w:pStyle w:val="ListParagraph"/>
        <w:numPr>
          <w:ilvl w:val="0"/>
          <w:numId w:val="19"/>
        </w:numPr>
        <w:spacing w:after="0" w:line="276" w:lineRule="auto"/>
        <w:rPr>
          <w:rFonts w:ascii="Century Gothic" w:hAnsi="Century Gothic"/>
          <w:sz w:val="24"/>
          <w:szCs w:val="24"/>
        </w:rPr>
      </w:pPr>
      <w:r w:rsidRPr="00893405">
        <w:rPr>
          <w:rFonts w:ascii="Century Gothic" w:hAnsi="Century Gothic"/>
          <w:sz w:val="24"/>
          <w:szCs w:val="24"/>
        </w:rPr>
        <w:t>Reconciled cash drawer at start and end of each shift, accounting for errors and resolving discrepancies.</w:t>
      </w:r>
    </w:p>
    <w:p w14:paraId="28A1E168" w14:textId="77777777" w:rsidR="00893405" w:rsidRPr="00893405" w:rsidRDefault="00893405" w:rsidP="00893405">
      <w:pPr>
        <w:pStyle w:val="ListParagraph"/>
        <w:numPr>
          <w:ilvl w:val="0"/>
          <w:numId w:val="19"/>
        </w:numPr>
        <w:spacing w:after="0" w:line="276" w:lineRule="auto"/>
        <w:rPr>
          <w:rFonts w:ascii="Century Gothic" w:hAnsi="Century Gothic"/>
          <w:sz w:val="24"/>
          <w:szCs w:val="24"/>
        </w:rPr>
      </w:pPr>
      <w:r w:rsidRPr="00893405">
        <w:rPr>
          <w:rFonts w:ascii="Century Gothic" w:hAnsi="Century Gothic"/>
          <w:sz w:val="24"/>
          <w:szCs w:val="24"/>
        </w:rPr>
        <w:t>Consistently met upsell goals by highlighting target merchandise with strategic promotional approaches.</w:t>
      </w:r>
    </w:p>
    <w:p w14:paraId="54C9EA00" w14:textId="65510E1F" w:rsidR="00893405" w:rsidRPr="00893405" w:rsidRDefault="00893405" w:rsidP="00893405">
      <w:pPr>
        <w:pStyle w:val="ListParagraph"/>
        <w:numPr>
          <w:ilvl w:val="0"/>
          <w:numId w:val="19"/>
        </w:numPr>
        <w:spacing w:after="0" w:line="276" w:lineRule="auto"/>
        <w:rPr>
          <w:rFonts w:ascii="Century Gothic" w:hAnsi="Century Gothic"/>
          <w:sz w:val="24"/>
          <w:szCs w:val="24"/>
        </w:rPr>
      </w:pPr>
      <w:r w:rsidRPr="00893405">
        <w:rPr>
          <w:rFonts w:ascii="Century Gothic" w:hAnsi="Century Gothic"/>
          <w:sz w:val="24"/>
          <w:szCs w:val="24"/>
        </w:rPr>
        <w:t>Helped customers complete purchases, locate items and join reward programs to promote loyalty, satisfaction and sales numbers.</w:t>
      </w:r>
    </w:p>
    <w:p w14:paraId="44FA5870" w14:textId="77777777" w:rsidR="00B64752" w:rsidRPr="00B02335" w:rsidRDefault="00B64752" w:rsidP="00893405">
      <w:pPr>
        <w:spacing w:after="0" w:line="276" w:lineRule="auto"/>
        <w:rPr>
          <w:rFonts w:ascii="Century Gothic" w:hAnsi="Century Gothic"/>
          <w:sz w:val="24"/>
          <w:szCs w:val="24"/>
        </w:rPr>
      </w:pPr>
    </w:p>
    <w:p w14:paraId="735C95CD" w14:textId="2C5BB090" w:rsidR="00E067BE" w:rsidRPr="00B02335" w:rsidRDefault="00B02335" w:rsidP="00893405">
      <w:pPr>
        <w:spacing w:after="0" w:line="276" w:lineRule="auto"/>
        <w:rPr>
          <w:rFonts w:ascii="Century Gothic" w:hAnsi="Century Gothic"/>
          <w:b/>
          <w:bCs/>
          <w:sz w:val="28"/>
          <w:szCs w:val="28"/>
        </w:rPr>
      </w:pPr>
      <w:r w:rsidRPr="00B02335">
        <w:rPr>
          <w:rFonts w:ascii="Century Gothic" w:hAnsi="Century Gothic"/>
          <w:b/>
          <w:bCs/>
          <w:sz w:val="28"/>
          <w:szCs w:val="28"/>
        </w:rPr>
        <w:lastRenderedPageBreak/>
        <w:t>Education</w:t>
      </w:r>
    </w:p>
    <w:p w14:paraId="6E443EA3" w14:textId="77777777" w:rsidR="00B02335" w:rsidRPr="00B02335" w:rsidRDefault="00B02335" w:rsidP="00893405">
      <w:pPr>
        <w:spacing w:after="0" w:line="276" w:lineRule="auto"/>
        <w:rPr>
          <w:rFonts w:ascii="Century Gothic" w:hAnsi="Century Gothic"/>
          <w:sz w:val="24"/>
          <w:szCs w:val="24"/>
        </w:rPr>
      </w:pPr>
    </w:p>
    <w:p w14:paraId="01263DAD" w14:textId="77777777" w:rsidR="00893405" w:rsidRPr="00893405" w:rsidRDefault="00893405" w:rsidP="00893405">
      <w:pPr>
        <w:spacing w:after="0" w:line="276" w:lineRule="auto"/>
        <w:rPr>
          <w:rFonts w:ascii="Century Gothic" w:hAnsi="Century Gothic"/>
          <w:b/>
          <w:bCs/>
          <w:sz w:val="24"/>
          <w:szCs w:val="24"/>
        </w:rPr>
      </w:pPr>
      <w:r w:rsidRPr="00893405">
        <w:rPr>
          <w:rFonts w:ascii="Century Gothic" w:hAnsi="Century Gothic"/>
          <w:b/>
          <w:bCs/>
          <w:sz w:val="24"/>
          <w:szCs w:val="24"/>
        </w:rPr>
        <w:t>High School Diploma</w:t>
      </w:r>
    </w:p>
    <w:p w14:paraId="3318CA26" w14:textId="45466ED3" w:rsidR="00893405" w:rsidRPr="00893405" w:rsidRDefault="00893405" w:rsidP="00893405">
      <w:pPr>
        <w:spacing w:after="0" w:line="276" w:lineRule="auto"/>
        <w:rPr>
          <w:rFonts w:ascii="Century Gothic" w:hAnsi="Century Gothic"/>
          <w:sz w:val="24"/>
          <w:szCs w:val="24"/>
        </w:rPr>
      </w:pPr>
      <w:r w:rsidRPr="00893405">
        <w:rPr>
          <w:rFonts w:ascii="Century Gothic" w:hAnsi="Century Gothic"/>
          <w:sz w:val="24"/>
          <w:szCs w:val="24"/>
        </w:rPr>
        <w:t>Lincoln, NE • 05/ 20</w:t>
      </w:r>
      <w:r>
        <w:rPr>
          <w:rFonts w:ascii="Century Gothic" w:hAnsi="Century Gothic"/>
          <w:sz w:val="24"/>
          <w:szCs w:val="24"/>
        </w:rPr>
        <w:t>XX</w:t>
      </w:r>
    </w:p>
    <w:p w14:paraId="7C63AC74" w14:textId="590FE567" w:rsidR="00D3580E" w:rsidRPr="00893405" w:rsidRDefault="00893405" w:rsidP="00893405">
      <w:pPr>
        <w:spacing w:after="0" w:line="276" w:lineRule="auto"/>
        <w:rPr>
          <w:rFonts w:ascii="Century Gothic" w:hAnsi="Century Gothic"/>
          <w:sz w:val="24"/>
          <w:szCs w:val="24"/>
        </w:rPr>
      </w:pPr>
      <w:r w:rsidRPr="00893405">
        <w:rPr>
          <w:rFonts w:ascii="Century Gothic" w:hAnsi="Century Gothic"/>
          <w:sz w:val="24"/>
          <w:szCs w:val="24"/>
        </w:rPr>
        <w:t>Mason City High School – City, State</w:t>
      </w:r>
    </w:p>
    <w:sectPr w:rsidR="00D3580E" w:rsidRPr="00893405" w:rsidSect="00B023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18"/>
    <w:multiLevelType w:val="hybridMultilevel"/>
    <w:tmpl w:val="2778B2E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EB24DA5"/>
    <w:multiLevelType w:val="hybridMultilevel"/>
    <w:tmpl w:val="102CD9E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426AA7"/>
    <w:multiLevelType w:val="hybridMultilevel"/>
    <w:tmpl w:val="74B49DF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8C5451A"/>
    <w:multiLevelType w:val="hybridMultilevel"/>
    <w:tmpl w:val="7B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B77CA"/>
    <w:multiLevelType w:val="hybridMultilevel"/>
    <w:tmpl w:val="8A72B3B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EF53A73"/>
    <w:multiLevelType w:val="hybridMultilevel"/>
    <w:tmpl w:val="338AB96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FE10415"/>
    <w:multiLevelType w:val="hybridMultilevel"/>
    <w:tmpl w:val="946EA4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6453351"/>
    <w:multiLevelType w:val="hybridMultilevel"/>
    <w:tmpl w:val="D01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B5513"/>
    <w:multiLevelType w:val="hybridMultilevel"/>
    <w:tmpl w:val="A366EA66"/>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8776D85"/>
    <w:multiLevelType w:val="hybridMultilevel"/>
    <w:tmpl w:val="CC4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36BBE"/>
    <w:multiLevelType w:val="hybridMultilevel"/>
    <w:tmpl w:val="35F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170BA"/>
    <w:multiLevelType w:val="hybridMultilevel"/>
    <w:tmpl w:val="E092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2AC7"/>
    <w:multiLevelType w:val="hybridMultilevel"/>
    <w:tmpl w:val="37D41620"/>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ADC2E0C"/>
    <w:multiLevelType w:val="hybridMultilevel"/>
    <w:tmpl w:val="825C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237C9"/>
    <w:multiLevelType w:val="hybridMultilevel"/>
    <w:tmpl w:val="96E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5225F"/>
    <w:multiLevelType w:val="hybridMultilevel"/>
    <w:tmpl w:val="A8C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B7792"/>
    <w:multiLevelType w:val="hybridMultilevel"/>
    <w:tmpl w:val="E7FA0C9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AE95385"/>
    <w:multiLevelType w:val="hybridMultilevel"/>
    <w:tmpl w:val="B06A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F2FCB"/>
    <w:multiLevelType w:val="hybridMultilevel"/>
    <w:tmpl w:val="9B6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76117">
    <w:abstractNumId w:val="18"/>
  </w:num>
  <w:num w:numId="2" w16cid:durableId="1719090611">
    <w:abstractNumId w:val="14"/>
  </w:num>
  <w:num w:numId="3" w16cid:durableId="1052191628">
    <w:abstractNumId w:val="6"/>
  </w:num>
  <w:num w:numId="4" w16cid:durableId="1771657344">
    <w:abstractNumId w:val="16"/>
  </w:num>
  <w:num w:numId="5" w16cid:durableId="1373652704">
    <w:abstractNumId w:val="2"/>
  </w:num>
  <w:num w:numId="6" w16cid:durableId="273635941">
    <w:abstractNumId w:val="3"/>
  </w:num>
  <w:num w:numId="7" w16cid:durableId="169300714">
    <w:abstractNumId w:val="5"/>
  </w:num>
  <w:num w:numId="8" w16cid:durableId="1293025317">
    <w:abstractNumId w:val="4"/>
  </w:num>
  <w:num w:numId="9" w16cid:durableId="1767994185">
    <w:abstractNumId w:val="1"/>
  </w:num>
  <w:num w:numId="10" w16cid:durableId="1155336606">
    <w:abstractNumId w:val="0"/>
  </w:num>
  <w:num w:numId="11" w16cid:durableId="1133599086">
    <w:abstractNumId w:val="12"/>
  </w:num>
  <w:num w:numId="12" w16cid:durableId="2128691222">
    <w:abstractNumId w:val="8"/>
  </w:num>
  <w:num w:numId="13" w16cid:durableId="266235545">
    <w:abstractNumId w:val="11"/>
  </w:num>
  <w:num w:numId="14" w16cid:durableId="1605185913">
    <w:abstractNumId w:val="7"/>
  </w:num>
  <w:num w:numId="15" w16cid:durableId="654451839">
    <w:abstractNumId w:val="13"/>
  </w:num>
  <w:num w:numId="16" w16cid:durableId="1419984040">
    <w:abstractNumId w:val="9"/>
  </w:num>
  <w:num w:numId="17" w16cid:durableId="582103638">
    <w:abstractNumId w:val="17"/>
  </w:num>
  <w:num w:numId="18" w16cid:durableId="806704822">
    <w:abstractNumId w:val="10"/>
  </w:num>
  <w:num w:numId="19" w16cid:durableId="1833719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BE"/>
    <w:rsid w:val="000D6B20"/>
    <w:rsid w:val="002573FC"/>
    <w:rsid w:val="00415598"/>
    <w:rsid w:val="007B182B"/>
    <w:rsid w:val="007E3B8C"/>
    <w:rsid w:val="00893405"/>
    <w:rsid w:val="00AD221F"/>
    <w:rsid w:val="00B02335"/>
    <w:rsid w:val="00B64752"/>
    <w:rsid w:val="00B651D5"/>
    <w:rsid w:val="00BC3DEB"/>
    <w:rsid w:val="00D3580E"/>
    <w:rsid w:val="00E067BE"/>
    <w:rsid w:val="00FF5FC8"/>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D66E"/>
  <w15:chartTrackingRefBased/>
  <w15:docId w15:val="{477E2263-48D6-4178-B905-6A67DACD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B0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8</cp:revision>
  <dcterms:created xsi:type="dcterms:W3CDTF">2022-11-16T11:36:00Z</dcterms:created>
  <dcterms:modified xsi:type="dcterms:W3CDTF">2022-11-18T09:59:00Z</dcterms:modified>
</cp:coreProperties>
</file>